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5ED7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蚌埠市妇幼保健院东院区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卫生间下管水</w:t>
      </w:r>
      <w:r>
        <w:rPr>
          <w:rFonts w:hint="eastAsia" w:ascii="黑体" w:hAnsi="黑体" w:eastAsia="黑体" w:cs="黑体"/>
          <w:sz w:val="44"/>
          <w:szCs w:val="44"/>
        </w:rPr>
        <w:t>改造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6593"/>
        <w:gridCol w:w="3504"/>
      </w:tblGrid>
      <w:tr w14:paraId="46B9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770571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93" w:type="dxa"/>
          </w:tcPr>
          <w:p w14:paraId="10FEF63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项目或分项工程名称</w:t>
            </w:r>
          </w:p>
        </w:tc>
        <w:tc>
          <w:tcPr>
            <w:tcW w:w="3504" w:type="dxa"/>
          </w:tcPr>
          <w:p w14:paraId="3009A64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00E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02" w:type="dxa"/>
          </w:tcPr>
          <w:p w14:paraId="54CFD75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93" w:type="dxa"/>
          </w:tcPr>
          <w:p w14:paraId="6C98A1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原管道、墙面、吊顶等拆除</w:t>
            </w:r>
          </w:p>
        </w:tc>
        <w:tc>
          <w:tcPr>
            <w:tcW w:w="3504" w:type="dxa"/>
          </w:tcPr>
          <w:p w14:paraId="01744B7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DE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770539B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93" w:type="dxa"/>
          </w:tcPr>
          <w:p w14:paraId="54B73C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垃圾请运</w:t>
            </w:r>
          </w:p>
        </w:tc>
        <w:tc>
          <w:tcPr>
            <w:tcW w:w="3504" w:type="dxa"/>
          </w:tcPr>
          <w:p w14:paraId="1FDF49F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A3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3E4713B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93" w:type="dxa"/>
            <w:shd w:val="clear"/>
            <w:vAlign w:val="top"/>
          </w:tcPr>
          <w:p w14:paraId="333DC52F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新下水管道安装(PVC)</w:t>
            </w:r>
          </w:p>
        </w:tc>
        <w:tc>
          <w:tcPr>
            <w:tcW w:w="3504" w:type="dxa"/>
          </w:tcPr>
          <w:p w14:paraId="5CF998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64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5F24038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93" w:type="dxa"/>
            <w:shd w:val="clear"/>
            <w:vAlign w:val="top"/>
          </w:tcPr>
          <w:p w14:paraId="1EB615B2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局部防水处理</w:t>
            </w:r>
          </w:p>
        </w:tc>
        <w:tc>
          <w:tcPr>
            <w:tcW w:w="3504" w:type="dxa"/>
          </w:tcPr>
          <w:p w14:paraId="59E4F9E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CF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0104E14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93" w:type="dxa"/>
            <w:shd w:val="clear"/>
            <w:vAlign w:val="top"/>
          </w:tcPr>
          <w:p w14:paraId="3E06CBEB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地面瓷砖找补</w:t>
            </w:r>
          </w:p>
        </w:tc>
        <w:tc>
          <w:tcPr>
            <w:tcW w:w="3504" w:type="dxa"/>
          </w:tcPr>
          <w:p w14:paraId="0C4CA00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45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6BB581E4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93" w:type="dxa"/>
            <w:shd w:val="clear"/>
            <w:vAlign w:val="top"/>
          </w:tcPr>
          <w:p w14:paraId="27CD5A39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顶面平板灯更换(含安装)</w:t>
            </w:r>
          </w:p>
        </w:tc>
        <w:tc>
          <w:tcPr>
            <w:tcW w:w="3504" w:type="dxa"/>
          </w:tcPr>
          <w:p w14:paraId="263CFF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0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D94715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93" w:type="dxa"/>
            <w:shd w:val="clear"/>
            <w:vAlign w:val="top"/>
          </w:tcPr>
          <w:p w14:paraId="6DE305B3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更换集成吊顶</w:t>
            </w:r>
          </w:p>
        </w:tc>
        <w:tc>
          <w:tcPr>
            <w:tcW w:w="3504" w:type="dxa"/>
          </w:tcPr>
          <w:p w14:paraId="0239ECA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B5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28CBEC4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93" w:type="dxa"/>
            <w:shd w:val="clear"/>
            <w:vAlign w:val="top"/>
          </w:tcPr>
          <w:p w14:paraId="766F892D">
            <w:pPr>
              <w:ind w:firstLine="2240" w:firstLineChars="700"/>
              <w:jc w:val="both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新蹲便器更换</w:t>
            </w:r>
          </w:p>
        </w:tc>
        <w:tc>
          <w:tcPr>
            <w:tcW w:w="3504" w:type="dxa"/>
          </w:tcPr>
          <w:p w14:paraId="5629EDE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F8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AA102B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93" w:type="dxa"/>
            <w:shd w:val="clear"/>
            <w:vAlign w:val="top"/>
          </w:tcPr>
          <w:p w14:paraId="1144F99B">
            <w:pPr>
              <w:ind w:firstLine="2240" w:firstLineChars="700"/>
              <w:jc w:val="both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卫生间隔断</w:t>
            </w:r>
          </w:p>
        </w:tc>
        <w:tc>
          <w:tcPr>
            <w:tcW w:w="3504" w:type="dxa"/>
          </w:tcPr>
          <w:p w14:paraId="4997D72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C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0CAF9CE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93" w:type="dxa"/>
            <w:shd w:val="clear"/>
            <w:vAlign w:val="top"/>
          </w:tcPr>
          <w:p w14:paraId="788D9325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一层地面混凝土开挖</w:t>
            </w:r>
          </w:p>
        </w:tc>
        <w:tc>
          <w:tcPr>
            <w:tcW w:w="3504" w:type="dxa"/>
          </w:tcPr>
          <w:p w14:paraId="41AA048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FC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54AD80E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593" w:type="dxa"/>
            <w:shd w:val="clear"/>
            <w:vAlign w:val="top"/>
          </w:tcPr>
          <w:p w14:paraId="7EC01CDD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室外排水管(到化粪池)</w:t>
            </w:r>
          </w:p>
        </w:tc>
        <w:tc>
          <w:tcPr>
            <w:tcW w:w="3504" w:type="dxa"/>
          </w:tcPr>
          <w:p w14:paraId="67EDEF4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8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36DAC4E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593" w:type="dxa"/>
            <w:shd w:val="clear"/>
            <w:vAlign w:val="top"/>
          </w:tcPr>
          <w:p w14:paraId="75E7D5FA">
            <w:pPr>
              <w:jc w:val="center"/>
              <w:rPr>
                <w:rFonts w:hint="eastAsia" w:ascii="黑体" w:hAnsi="黑体" w:eastAsia="黑体" w:cs="黑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涉及所有辅料、配件</w:t>
            </w:r>
          </w:p>
        </w:tc>
        <w:tc>
          <w:tcPr>
            <w:tcW w:w="3504" w:type="dxa"/>
          </w:tcPr>
          <w:p w14:paraId="31CA9D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6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E275B4C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13</w:t>
            </w:r>
          </w:p>
        </w:tc>
        <w:tc>
          <w:tcPr>
            <w:tcW w:w="6593" w:type="dxa"/>
            <w:shd w:val="clear"/>
            <w:vAlign w:val="top"/>
          </w:tcPr>
          <w:p w14:paraId="54A49045">
            <w:pPr>
              <w:jc w:val="center"/>
              <w:rPr>
                <w:rFonts w:hint="default" w:ascii="黑体" w:hAnsi="黑体" w:eastAsia="黑体" w:cs="黑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3504" w:type="dxa"/>
          </w:tcPr>
          <w:p w14:paraId="7B78FF77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D32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502" w:type="dxa"/>
          </w:tcPr>
          <w:p w14:paraId="6D5BC3E4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14</w:t>
            </w:r>
          </w:p>
        </w:tc>
        <w:tc>
          <w:tcPr>
            <w:tcW w:w="6593" w:type="dxa"/>
          </w:tcPr>
          <w:p w14:paraId="158E186F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3BB2D52C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882E1EC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备注：1.将地面清理干净、保持干燥;涂刷防水;四周卷起不低于20cm;做防水试验48小时无渗漏。</w:t>
      </w:r>
    </w:p>
    <w:p w14:paraId="75A1D349">
      <w:pPr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2.实际发生金额若超出中标价格，由中标单位承担。</w:t>
      </w:r>
    </w:p>
    <w:p w14:paraId="451CF85C">
      <w:pPr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3.中标价格包括但不限于以上项目或分项工程名称。</w:t>
      </w:r>
    </w:p>
    <w:p w14:paraId="4E0E34CE">
      <w:pPr>
        <w:ind w:firstLine="960" w:firstLineChars="300"/>
        <w:jc w:val="both"/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4.在本次项目改造进程中，所选用的各类材料务必严格遵循国家标准，质保不低于5年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16504"/>
    <w:rsid w:val="2AD96F01"/>
    <w:rsid w:val="398D030F"/>
    <w:rsid w:val="581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297</Characters>
  <Lines>0</Lines>
  <Paragraphs>0</Paragraphs>
  <TotalTime>5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2025-01-06T01:55:00Z</dcterms:created>
  <dc:creator>Administrator</dc:creator>
  <cp:lastModifiedBy>葵花向阳</cp:lastModifiedBy>
  <dcterms:modified xsi:type="dcterms:W3CDTF">2025-01-08T07:02:29Z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eyJoZGlkIjoiNmI0M2M1ZDFkZTQwMzFhZjljNWY5YjM2OTg0MmU5NGMiLCJ1c2VySWQiOiI0Nzc5MTU2MTYifQ==</vt:lpwstr>
  </property>
  <property fmtid="{D5CDD505-2E9C-101B-9397-08002B2CF9AE}" pid="4" name="ICV">
    <vt:lpwstr>E222C7D3130A491BAEC532CC533895CB_12</vt:lpwstr>
  </property>
</Properties>
</file>